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F81F8B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F81F8B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י"</w:t>
      </w:r>
      <w:r w:rsidR="00F81F8B">
        <w:rPr>
          <w:rFonts w:hint="cs"/>
          <w:rtl/>
        </w:rPr>
        <w:t>ג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F81F8B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F81F8B">
        <w:rPr>
          <w:rFonts w:hint="cs"/>
          <w:rtl/>
        </w:rPr>
        <w:t>ד' : נבואתו של עידו.</w:t>
      </w:r>
    </w:p>
    <w:p w:rsidR="007C7B71" w:rsidRDefault="007C7B71" w:rsidP="00F81F8B">
      <w:pPr>
        <w:rPr>
          <w:rtl/>
        </w:rPr>
      </w:pPr>
      <w:r>
        <w:rPr>
          <w:rFonts w:hint="cs"/>
          <w:rtl/>
        </w:rPr>
        <w:t xml:space="preserve">פס' </w:t>
      </w:r>
      <w:r w:rsidR="00F81F8B">
        <w:rPr>
          <w:rFonts w:hint="cs"/>
          <w:rtl/>
        </w:rPr>
        <w:t>ד</w:t>
      </w:r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י"</w:t>
      </w:r>
      <w:r w:rsidR="00F81F8B">
        <w:rPr>
          <w:rFonts w:hint="cs"/>
          <w:rtl/>
        </w:rPr>
        <w:t>א</w:t>
      </w:r>
      <w:r>
        <w:rPr>
          <w:rFonts w:hint="cs"/>
          <w:rtl/>
        </w:rPr>
        <w:t xml:space="preserve">' : </w:t>
      </w:r>
      <w:r w:rsidR="00F81F8B">
        <w:rPr>
          <w:rFonts w:hint="cs"/>
          <w:rtl/>
        </w:rPr>
        <w:t>עונשו של ירבעם.</w:t>
      </w:r>
    </w:p>
    <w:p w:rsidR="007C7B71" w:rsidRDefault="007C7B71" w:rsidP="00F81F8B">
      <w:pPr>
        <w:rPr>
          <w:rtl/>
        </w:rPr>
      </w:pPr>
      <w:r>
        <w:rPr>
          <w:rFonts w:hint="cs"/>
          <w:rtl/>
        </w:rPr>
        <w:t>פס' י"</w:t>
      </w:r>
      <w:r w:rsidR="00F81F8B">
        <w:rPr>
          <w:rFonts w:hint="cs"/>
          <w:rtl/>
        </w:rPr>
        <w:t>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F81F8B">
        <w:rPr>
          <w:rFonts w:hint="cs"/>
          <w:rtl/>
        </w:rPr>
        <w:t>י"ט</w:t>
      </w:r>
      <w:r>
        <w:rPr>
          <w:rFonts w:hint="cs"/>
          <w:rtl/>
        </w:rPr>
        <w:t xml:space="preserve">': </w:t>
      </w:r>
      <w:r w:rsidR="00F81F8B">
        <w:rPr>
          <w:rFonts w:hint="cs"/>
          <w:rtl/>
        </w:rPr>
        <w:t>נביא השקר מזמין את עידו הנביא.</w:t>
      </w:r>
    </w:p>
    <w:p w:rsidR="007C7B71" w:rsidRDefault="007C7B71" w:rsidP="00F81F8B">
      <w:pPr>
        <w:rPr>
          <w:rtl/>
        </w:rPr>
      </w:pPr>
      <w:r>
        <w:rPr>
          <w:rFonts w:hint="cs"/>
          <w:rtl/>
        </w:rPr>
        <w:t xml:space="preserve">פס' </w:t>
      </w:r>
      <w:r w:rsidR="00F81F8B">
        <w:rPr>
          <w:rFonts w:hint="cs"/>
          <w:rtl/>
        </w:rPr>
        <w:t xml:space="preserve">י"ט' </w:t>
      </w:r>
      <w:r w:rsidR="00F81F8B">
        <w:rPr>
          <w:rtl/>
        </w:rPr>
        <w:t>–</w:t>
      </w:r>
      <w:r w:rsidR="00F81F8B">
        <w:rPr>
          <w:rFonts w:hint="cs"/>
          <w:rtl/>
        </w:rPr>
        <w:t xml:space="preserve"> ל"ג: עונשו על עידו הנביא.</w:t>
      </w:r>
    </w:p>
    <w:p w:rsidR="007C7B71" w:rsidRDefault="007C7B71" w:rsidP="00F81F8B">
      <w:pPr>
        <w:rPr>
          <w:rtl/>
        </w:rPr>
      </w:pPr>
      <w:r>
        <w:rPr>
          <w:rFonts w:hint="cs"/>
          <w:rtl/>
        </w:rPr>
        <w:t xml:space="preserve">פס' </w:t>
      </w:r>
      <w:r w:rsidR="00F81F8B">
        <w:rPr>
          <w:rFonts w:hint="cs"/>
          <w:rtl/>
        </w:rPr>
        <w:t xml:space="preserve">ל"ג </w:t>
      </w:r>
      <w:r w:rsidR="00F81F8B">
        <w:rPr>
          <w:rtl/>
        </w:rPr>
        <w:t>–</w:t>
      </w:r>
      <w:r w:rsidR="00F81F8B">
        <w:rPr>
          <w:rFonts w:hint="cs"/>
          <w:rtl/>
        </w:rPr>
        <w:t xml:space="preserve"> סוף הפרק: ירבעם ממשיך לחטוא ולהחטיא.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רחבעם</w:t>
            </w: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ירבעם</w:t>
            </w:r>
          </w:p>
        </w:tc>
      </w:tr>
    </w:tbl>
    <w:p w:rsidR="007C7B71" w:rsidRDefault="007C7B71" w:rsidP="007C7B71">
      <w:pPr>
        <w:rPr>
          <w:rtl/>
        </w:rPr>
      </w:pP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שאלות: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תוכן:</w:t>
      </w:r>
    </w:p>
    <w:p w:rsidR="00F81F8B" w:rsidRDefault="00F81F8B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>ספרי מה הייתה נבואת עידו לירבעם, מה עשה ירבעם ומה הייתה התוצאה של מעשיו?</w:t>
      </w:r>
    </w:p>
    <w:p w:rsidR="00F81F8B" w:rsidRDefault="00F81F8B" w:rsidP="00F81F8B">
      <w:pPr>
        <w:pStyle w:val="a8"/>
        <w:numPr>
          <w:ilvl w:val="0"/>
          <w:numId w:val="2"/>
        </w:numPr>
      </w:pPr>
      <w:r>
        <w:rPr>
          <w:rFonts w:hint="cs"/>
          <w:rtl/>
        </w:rPr>
        <w:t>הרחיבי מה עשה נביא השקר ומה ציווה לבניו ומדוע?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מי אמר למי:</w:t>
      </w:r>
    </w:p>
    <w:p w:rsidR="00F81F8B" w:rsidRDefault="00C5324C" w:rsidP="00F81F8B">
      <w:pPr>
        <w:pStyle w:val="a8"/>
        <w:numPr>
          <w:ilvl w:val="0"/>
          <w:numId w:val="3"/>
        </w:numPr>
      </w:pPr>
      <w:r>
        <w:rPr>
          <w:rFonts w:hint="cs"/>
          <w:rtl/>
        </w:rPr>
        <w:t>" חל נא את פני ה'... ותשוב ידי אלי"</w:t>
      </w:r>
    </w:p>
    <w:p w:rsidR="00C5324C" w:rsidRDefault="00C5324C" w:rsidP="00F81F8B">
      <w:pPr>
        <w:pStyle w:val="a8"/>
        <w:numPr>
          <w:ilvl w:val="0"/>
          <w:numId w:val="3"/>
        </w:numPr>
      </w:pPr>
      <w:r>
        <w:rPr>
          <w:rFonts w:hint="cs"/>
          <w:rtl/>
        </w:rPr>
        <w:t>"אי זה הדרך אשר הלך"</w:t>
      </w:r>
    </w:p>
    <w:p w:rsidR="00C5324C" w:rsidRDefault="00C5324C" w:rsidP="00F81F8B">
      <w:pPr>
        <w:pStyle w:val="a8"/>
        <w:numPr>
          <w:ilvl w:val="0"/>
          <w:numId w:val="3"/>
        </w:numPr>
      </w:pPr>
      <w:r>
        <w:rPr>
          <w:rFonts w:hint="cs"/>
          <w:rtl/>
        </w:rPr>
        <w:t>"גם אני נביא כמוך"</w:t>
      </w:r>
    </w:p>
    <w:p w:rsidR="00C5324C" w:rsidRDefault="00C5324C" w:rsidP="00C5324C">
      <w:pPr>
        <w:pStyle w:val="a8"/>
        <w:rPr>
          <w:rtl/>
        </w:rPr>
      </w:pPr>
      <w:r>
        <w:rPr>
          <w:rFonts w:hint="cs"/>
          <w:rtl/>
        </w:rPr>
        <w:t>מדוע?</w:t>
      </w:r>
    </w:p>
    <w:p w:rsidR="00C5324C" w:rsidRDefault="00C5324C" w:rsidP="00C5324C">
      <w:pPr>
        <w:pStyle w:val="a8"/>
        <w:numPr>
          <w:ilvl w:val="0"/>
          <w:numId w:val="4"/>
        </w:numPr>
      </w:pPr>
      <w:r>
        <w:rPr>
          <w:rFonts w:hint="cs"/>
          <w:rtl/>
        </w:rPr>
        <w:t xml:space="preserve">קורא הנביא פעמיים "מזבח </w:t>
      </w:r>
      <w:proofErr w:type="spellStart"/>
      <w:r>
        <w:rPr>
          <w:rFonts w:hint="cs"/>
          <w:rtl/>
        </w:rPr>
        <w:t>מזבח</w:t>
      </w:r>
      <w:proofErr w:type="spellEnd"/>
      <w:r>
        <w:rPr>
          <w:rFonts w:hint="cs"/>
          <w:rtl/>
        </w:rPr>
        <w:t>"?</w:t>
      </w:r>
    </w:p>
    <w:p w:rsidR="00C5324C" w:rsidRDefault="00C5324C" w:rsidP="00C5324C">
      <w:pPr>
        <w:pStyle w:val="a8"/>
        <w:numPr>
          <w:ilvl w:val="0"/>
          <w:numId w:val="4"/>
        </w:numPr>
      </w:pPr>
      <w:r>
        <w:rPr>
          <w:rFonts w:hint="cs"/>
          <w:rtl/>
        </w:rPr>
        <w:lastRenderedPageBreak/>
        <w:t>יבשה ידו של ירבעם?</w:t>
      </w:r>
    </w:p>
    <w:p w:rsidR="00C5324C" w:rsidRDefault="00C5324C" w:rsidP="00C5324C">
      <w:pPr>
        <w:pStyle w:val="a8"/>
        <w:numPr>
          <w:ilvl w:val="0"/>
          <w:numId w:val="4"/>
        </w:numPr>
      </w:pPr>
      <w:r>
        <w:rPr>
          <w:rFonts w:hint="cs"/>
          <w:rtl/>
        </w:rPr>
        <w:t>לא  נענה עידו הנביא לבקשתו של ירבעם לסור לביתו לאכול ולשתות?</w:t>
      </w:r>
    </w:p>
    <w:p w:rsidR="00C5324C" w:rsidRDefault="00C5324C" w:rsidP="00C5324C">
      <w:pPr>
        <w:rPr>
          <w:rtl/>
        </w:rPr>
      </w:pPr>
      <w:r>
        <w:rPr>
          <w:rFonts w:hint="cs"/>
          <w:rtl/>
        </w:rPr>
        <w:t>מאיזה עניין בפרק למדנו:</w:t>
      </w:r>
    </w:p>
    <w:p w:rsidR="00C5324C" w:rsidRDefault="00C5324C" w:rsidP="00C5324C">
      <w:pPr>
        <w:pStyle w:val="a8"/>
        <w:numPr>
          <w:ilvl w:val="0"/>
          <w:numId w:val="5"/>
        </w:numPr>
      </w:pPr>
      <w:r>
        <w:rPr>
          <w:rFonts w:hint="cs"/>
          <w:rtl/>
        </w:rPr>
        <w:t>שהקב"ה נוקם על כבוד הצדיקים יותר מכבודו.</w:t>
      </w:r>
    </w:p>
    <w:p w:rsidR="00C5324C" w:rsidRPr="003E79F8" w:rsidRDefault="00C5324C" w:rsidP="00C5324C">
      <w:pPr>
        <w:pStyle w:val="a8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נביא שעובר על נבואה שקיבל מיד חייב מיתה.</w:t>
      </w: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FC" w:rsidRDefault="00D640FC" w:rsidP="007C7B71">
      <w:pPr>
        <w:spacing w:after="0" w:line="240" w:lineRule="auto"/>
      </w:pPr>
      <w:r>
        <w:separator/>
      </w:r>
    </w:p>
  </w:endnote>
  <w:endnote w:type="continuationSeparator" w:id="0">
    <w:p w:rsidR="00D640FC" w:rsidRDefault="00D640FC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FC" w:rsidRDefault="00D640FC" w:rsidP="007C7B71">
      <w:pPr>
        <w:spacing w:after="0" w:line="240" w:lineRule="auto"/>
      </w:pPr>
      <w:r>
        <w:separator/>
      </w:r>
    </w:p>
  </w:footnote>
  <w:footnote w:type="continuationSeparator" w:id="0">
    <w:p w:rsidR="00D640FC" w:rsidRDefault="00D640FC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3E79F8"/>
    <w:rsid w:val="00586B13"/>
    <w:rsid w:val="007C7B71"/>
    <w:rsid w:val="009355BF"/>
    <w:rsid w:val="00B400F0"/>
    <w:rsid w:val="00C5324C"/>
    <w:rsid w:val="00D0105F"/>
    <w:rsid w:val="00D640FC"/>
    <w:rsid w:val="00D8462E"/>
    <w:rsid w:val="00F73189"/>
    <w:rsid w:val="00F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CCA4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5</cp:revision>
  <cp:lastPrinted>2015-08-26T11:22:00Z</cp:lastPrinted>
  <dcterms:created xsi:type="dcterms:W3CDTF">2015-08-26T09:41:00Z</dcterms:created>
  <dcterms:modified xsi:type="dcterms:W3CDTF">2018-10-11T18:44:00Z</dcterms:modified>
</cp:coreProperties>
</file>